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7B0" w:rsidRDefault="00B777B0" w:rsidP="00B777B0">
      <w:r>
        <w:t xml:space="preserve">On the 29th October 2015 the Modern Slavery Act came into force. </w:t>
      </w:r>
    </w:p>
    <w:p w:rsidR="00B777B0" w:rsidRDefault="00B777B0" w:rsidP="00B777B0">
      <w:r>
        <w:t xml:space="preserve">With Modern Slavery still happening across the country, this act was designed to seek out and eliminate such horrendous crimes of human trafficking, slavery and compulsory labour. </w:t>
      </w:r>
    </w:p>
    <w:p w:rsidR="00B777B0" w:rsidRDefault="00B777B0" w:rsidP="00B777B0">
      <w:r>
        <w:t xml:space="preserve">Who are we? </w:t>
      </w:r>
    </w:p>
    <w:p w:rsidR="00B777B0" w:rsidRDefault="00B777B0" w:rsidP="00B777B0">
      <w:r>
        <w:t>Excel Escort Solutions and 24/7 Secure Transportation</w:t>
      </w:r>
      <w:r>
        <w:t xml:space="preserve"> (Excel)</w:t>
      </w:r>
      <w:r>
        <w:t xml:space="preserve">, </w:t>
      </w:r>
      <w:r w:rsidR="00CE2E5A">
        <w:t>is a</w:t>
      </w:r>
      <w:r>
        <w:t xml:space="preserve"> highly developed professional transport service. We provide comprehensive, reactive, flexible, safe and highly professional fully escorted transport services.</w:t>
      </w:r>
    </w:p>
    <w:p w:rsidR="00B777B0" w:rsidRDefault="00B777B0" w:rsidP="00B777B0">
      <w:r>
        <w:t xml:space="preserve">Operating throughout the UK and Internationally, we offer seamless and efficient transport solutions, providing bespoke and individually tailored packages with a focus on quality, efficiency and safety for our passengers with assurance for our clients. All our staff are fully </w:t>
      </w:r>
      <w:r>
        <w:t>trained,</w:t>
      </w:r>
      <w:r>
        <w:t xml:space="preserve"> and we are backed by specific and fully comprehensive insurance policies.</w:t>
      </w:r>
    </w:p>
    <w:p w:rsidR="00B777B0" w:rsidRDefault="00B777B0" w:rsidP="00B777B0">
      <w:r>
        <w:t xml:space="preserve">We have a wealth of experience in the industry providing quality driven escorted transport services. We are dedicated to </w:t>
      </w:r>
      <w:proofErr w:type="gramStart"/>
      <w:r>
        <w:t>prov</w:t>
      </w:r>
      <w:bookmarkStart w:id="0" w:name="_GoBack"/>
      <w:bookmarkEnd w:id="0"/>
      <w:r>
        <w:t>ide</w:t>
      </w:r>
      <w:proofErr w:type="gramEnd"/>
      <w:r>
        <w:t xml:space="preserve"> a safe holistic service to people of all ages, gender, ability, social and cultural backgrounds with our highly skilled, trained and experienced team of dedicated customer care staff.</w:t>
      </w:r>
    </w:p>
    <w:p w:rsidR="00B777B0" w:rsidRDefault="00B777B0" w:rsidP="00B777B0">
      <w:r>
        <w:t>Excel’s</w:t>
      </w:r>
      <w:r>
        <w:t xml:space="preserve"> ethic on Equal Opportunities has not and will not tolerate any individual, group or organisation who subjects workers to Modern Slavery during their operations. </w:t>
      </w:r>
    </w:p>
    <w:p w:rsidR="00B777B0" w:rsidRDefault="00B777B0" w:rsidP="00B777B0">
      <w:r>
        <w:t xml:space="preserve">How do we source our staff? </w:t>
      </w:r>
    </w:p>
    <w:p w:rsidR="00B777B0" w:rsidRDefault="00B777B0" w:rsidP="00B777B0">
      <w:r>
        <w:t xml:space="preserve"> As an Equal Opportunities Organisation, we welcome staff via online job searches</w:t>
      </w:r>
      <w:r w:rsidR="0064790A">
        <w:t xml:space="preserve"> </w:t>
      </w:r>
      <w:r>
        <w:t xml:space="preserve">and recruitment drives.  </w:t>
      </w:r>
    </w:p>
    <w:p w:rsidR="00B777B0" w:rsidRDefault="00B777B0" w:rsidP="00B777B0">
      <w:r>
        <w:t xml:space="preserve">Our Policies on Modern Slavery including Human Trafficking </w:t>
      </w:r>
    </w:p>
    <w:p w:rsidR="00B777B0" w:rsidRDefault="00B777B0" w:rsidP="00B777B0">
      <w:r>
        <w:t>Excel</w:t>
      </w:r>
      <w:r>
        <w:t xml:space="preserve"> is committed to ensuring that our business </w:t>
      </w:r>
      <w:r>
        <w:t>does</w:t>
      </w:r>
      <w:r>
        <w:t xml:space="preserve"> not tolerate Modern Slavery, forced labour or Human Trafficking in any sense.  All of our </w:t>
      </w:r>
      <w:r>
        <w:t>staff</w:t>
      </w:r>
      <w:r>
        <w:t xml:space="preserve"> are vetted accordingly for right to work documentation. </w:t>
      </w:r>
    </w:p>
    <w:p w:rsidR="00B777B0" w:rsidRDefault="00B777B0" w:rsidP="00B777B0">
      <w:r>
        <w:t>Excel</w:t>
      </w:r>
      <w:r>
        <w:t xml:space="preserve"> has systems in place to: </w:t>
      </w:r>
    </w:p>
    <w:p w:rsidR="00B777B0" w:rsidRDefault="00B777B0" w:rsidP="00B777B0">
      <w:r>
        <w:t xml:space="preserve"> • Identify and assess potential risk areas in our supply chains • Protect Whistle Blowers • Encourage and welcome ongoing audits • Train and educa</w:t>
      </w:r>
      <w:r>
        <w:t>te</w:t>
      </w:r>
      <w:r>
        <w:t xml:space="preserve"> </w:t>
      </w:r>
      <w:r>
        <w:t>staff to</w:t>
      </w:r>
      <w:r>
        <w:t xml:space="preserve"> identifying risks </w:t>
      </w:r>
      <w:r>
        <w:t>or</w:t>
      </w:r>
      <w:r>
        <w:t xml:space="preserve"> potential victims </w:t>
      </w:r>
    </w:p>
    <w:p w:rsidR="00B777B0" w:rsidRDefault="00B777B0" w:rsidP="00B777B0">
      <w:r>
        <w:t xml:space="preserve">Equal Opportunities and Safeguarding </w:t>
      </w:r>
    </w:p>
    <w:p w:rsidR="00B777B0" w:rsidRDefault="00B777B0" w:rsidP="00B777B0">
      <w:r>
        <w:t xml:space="preserve">Excel </w:t>
      </w:r>
      <w:r>
        <w:t>encourages anyone, including colleagues</w:t>
      </w:r>
      <w:r>
        <w:t xml:space="preserve"> and clients, </w:t>
      </w:r>
      <w:r>
        <w:t xml:space="preserve">to report any issue or concerns about potential unethical business practices, such as fraud, bribery, slavery or human trafficking and will work with the local authorities to ensure such concerns are investigated properly and dealt with efficiently and effectively. </w:t>
      </w:r>
    </w:p>
    <w:p w:rsidR="00B777B0" w:rsidRDefault="00B777B0" w:rsidP="00B777B0">
      <w:r>
        <w:t xml:space="preserve"> </w:t>
      </w:r>
      <w:r>
        <w:t>Excel’s</w:t>
      </w:r>
      <w:r>
        <w:t xml:space="preserve"> transparent approach ensures that all </w:t>
      </w:r>
      <w:r>
        <w:t>staff</w:t>
      </w:r>
      <w:r>
        <w:t xml:space="preserve"> are treated equally and fairly. Pay rates are consistent and are not dependant on background, gender or ethnicity. </w:t>
      </w:r>
    </w:p>
    <w:p w:rsidR="00B777B0" w:rsidRDefault="00B777B0" w:rsidP="00B777B0">
      <w:r>
        <w:t>This statement is made pursuant to section 54(1) of the Modern Slavery Act 2015 and constitutes our organisations slavery and human trafficking statement</w:t>
      </w:r>
      <w:r>
        <w:t>.</w:t>
      </w:r>
    </w:p>
    <w:p w:rsidR="00B777B0" w:rsidRPr="00B777B0" w:rsidRDefault="0064790A" w:rsidP="0064790A">
      <w:pPr>
        <w:spacing w:after="0"/>
        <w:rPr>
          <w:b/>
          <w:bCs/>
        </w:rPr>
      </w:pPr>
      <w:r>
        <w:rPr>
          <w:b/>
          <w:bCs/>
        </w:rPr>
        <w:t>CAR</w:t>
      </w:r>
      <w:r w:rsidR="00B777B0" w:rsidRPr="00B777B0">
        <w:rPr>
          <w:b/>
          <w:bCs/>
        </w:rPr>
        <w:t>L HOLNESS</w:t>
      </w:r>
    </w:p>
    <w:p w:rsidR="00B4508D" w:rsidRPr="00B777B0" w:rsidRDefault="00B777B0" w:rsidP="0064790A">
      <w:pPr>
        <w:spacing w:after="0" w:line="240" w:lineRule="auto"/>
        <w:rPr>
          <w:b/>
          <w:bCs/>
        </w:rPr>
      </w:pPr>
      <w:r w:rsidRPr="00B777B0">
        <w:rPr>
          <w:b/>
          <w:bCs/>
        </w:rPr>
        <w:t>CHIEF OPERATING OFFICER</w:t>
      </w:r>
    </w:p>
    <w:sectPr w:rsidR="00B4508D" w:rsidRPr="00B77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B0"/>
    <w:rsid w:val="002B393C"/>
    <w:rsid w:val="0064790A"/>
    <w:rsid w:val="00B4508D"/>
    <w:rsid w:val="00B777B0"/>
    <w:rsid w:val="00CE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4FB8"/>
  <w15:chartTrackingRefBased/>
  <w15:docId w15:val="{33091DCF-9F8C-4772-9F4F-0D924D47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Cooper</dc:creator>
  <cp:keywords/>
  <dc:description/>
  <cp:lastModifiedBy>Caryn Cooper</cp:lastModifiedBy>
  <cp:revision>4</cp:revision>
  <dcterms:created xsi:type="dcterms:W3CDTF">2019-11-19T10:38:00Z</dcterms:created>
  <dcterms:modified xsi:type="dcterms:W3CDTF">2019-11-19T10:52:00Z</dcterms:modified>
</cp:coreProperties>
</file>